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4358A7" w:rsidRPr="004358A7" w:rsidRDefault="004358A7" w:rsidP="00435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8A7">
        <w:rPr>
          <w:rFonts w:ascii="Times New Roman" w:hAnsi="Times New Roman" w:cs="Times New Roman"/>
          <w:b/>
          <w:sz w:val="28"/>
          <w:szCs w:val="28"/>
        </w:rPr>
        <w:t>История (история России, всеобщая история)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4358A7" w:rsidRPr="004358A7">
        <w:rPr>
          <w:rFonts w:ascii="Times New Roman" w:hAnsi="Times New Roman" w:cs="Times New Roman"/>
          <w:sz w:val="28"/>
          <w:szCs w:val="28"/>
        </w:rPr>
        <w:t>История (история России, всеобщая история)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Pr="00F24330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4358A7">
        <w:rPr>
          <w:rFonts w:ascii="Times New Roman" w:hAnsi="Times New Roman" w:cs="Times New Roman"/>
          <w:sz w:val="28"/>
          <w:szCs w:val="28"/>
        </w:rPr>
        <w:t>1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4358A7" w:rsidRPr="004358A7">
        <w:rPr>
          <w:rFonts w:ascii="Times New Roman" w:hAnsi="Times New Roman" w:cs="Times New Roman"/>
          <w:sz w:val="28"/>
          <w:szCs w:val="28"/>
        </w:rPr>
        <w:t>Способность к восприятию межкультурного разнообразия общества, в социально историческом, этическом и философских контекстах, анализу и мировоззренческой оценке происходящих процессов и закономерностей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</w:t>
      </w:r>
      <w:r w:rsidR="004358A7" w:rsidRPr="00F24330">
        <w:rPr>
          <w:rFonts w:ascii="Times New Roman" w:hAnsi="Times New Roman" w:cs="Times New Roman"/>
          <w:sz w:val="28"/>
          <w:szCs w:val="28"/>
        </w:rPr>
        <w:t>«</w:t>
      </w:r>
      <w:r w:rsidR="004358A7" w:rsidRPr="004358A7">
        <w:rPr>
          <w:rFonts w:ascii="Times New Roman" w:hAnsi="Times New Roman" w:cs="Times New Roman"/>
          <w:sz w:val="28"/>
          <w:szCs w:val="28"/>
        </w:rPr>
        <w:t>История (история России, всеобщая история)</w:t>
      </w:r>
      <w:r w:rsidR="004358A7">
        <w:rPr>
          <w:rFonts w:ascii="Times New Roman" w:hAnsi="Times New Roman" w:cs="Times New Roman"/>
          <w:sz w:val="28"/>
          <w:szCs w:val="28"/>
        </w:rPr>
        <w:t>»</w:t>
      </w:r>
      <w:r w:rsidRPr="00F24330">
        <w:rPr>
          <w:rFonts w:ascii="Times New Roman" w:hAnsi="Times New Roman" w:cs="Times New Roman"/>
          <w:sz w:val="28"/>
          <w:szCs w:val="28"/>
        </w:rPr>
        <w:t xml:space="preserve">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>Обязательной части Общегуманитарного</w:t>
      </w:r>
      <w:r w:rsidR="009079E6" w:rsidRPr="009079E6">
        <w:rPr>
          <w:rFonts w:ascii="Times New Roman" w:hAnsi="Times New Roman" w:cs="Times New Roman"/>
          <w:sz w:val="28"/>
          <w:szCs w:val="28"/>
        </w:rPr>
        <w:t xml:space="preserve"> цикл</w:t>
      </w:r>
      <w:r w:rsidR="009079E6">
        <w:rPr>
          <w:rFonts w:ascii="Times New Roman" w:hAnsi="Times New Roman" w:cs="Times New Roman"/>
          <w:sz w:val="28"/>
          <w:szCs w:val="28"/>
        </w:rPr>
        <w:t>а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041C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041C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1C2D" w:rsidRPr="00041C2D">
        <w:rPr>
          <w:rFonts w:ascii="Times New Roman" w:hAnsi="Times New Roman" w:cs="Times New Roman"/>
          <w:sz w:val="28"/>
          <w:szCs w:val="28"/>
        </w:rPr>
        <w:t xml:space="preserve">Основные факторы и особенности российского исторического процесса. Становление и развитие российской государственности. Древняя и удельная Русь (IX - начало XIV вв.). Российское централизованное государство (XIVXVII </w:t>
      </w:r>
      <w:proofErr w:type="gramStart"/>
      <w:r w:rsidR="00041C2D" w:rsidRPr="00041C2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41C2D" w:rsidRPr="00041C2D">
        <w:rPr>
          <w:rFonts w:ascii="Times New Roman" w:hAnsi="Times New Roman" w:cs="Times New Roman"/>
          <w:sz w:val="28"/>
          <w:szCs w:val="28"/>
        </w:rPr>
        <w:t xml:space="preserve">.в.). Россия в XVIII в. Проблемы модернизации страны «Революция сверху»: реформы и контрреформы в России в XIX - начале </w:t>
      </w:r>
      <w:proofErr w:type="spellStart"/>
      <w:r w:rsidR="00041C2D" w:rsidRPr="00041C2D">
        <w:rPr>
          <w:rFonts w:ascii="Times New Roman" w:hAnsi="Times New Roman" w:cs="Times New Roman"/>
          <w:sz w:val="28"/>
          <w:szCs w:val="28"/>
        </w:rPr>
        <w:t>ХХв</w:t>
      </w:r>
      <w:proofErr w:type="spellEnd"/>
      <w:r w:rsidR="00041C2D" w:rsidRPr="00041C2D">
        <w:rPr>
          <w:rFonts w:ascii="Times New Roman" w:hAnsi="Times New Roman" w:cs="Times New Roman"/>
          <w:sz w:val="28"/>
          <w:szCs w:val="28"/>
        </w:rPr>
        <w:t xml:space="preserve">. Революции в России в начале ХХ </w:t>
      </w:r>
      <w:proofErr w:type="gramStart"/>
      <w:r w:rsidR="00041C2D" w:rsidRPr="00041C2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41C2D" w:rsidRPr="00041C2D">
        <w:rPr>
          <w:rFonts w:ascii="Times New Roman" w:hAnsi="Times New Roman" w:cs="Times New Roman"/>
          <w:sz w:val="28"/>
          <w:szCs w:val="28"/>
        </w:rPr>
        <w:t>. Влияние российских революций на мировое развитие. Выбор модели общественного развития в первой половине ХХ в. СССР во</w:t>
      </w:r>
      <w:proofErr w:type="gramStart"/>
      <w:r w:rsidR="00041C2D" w:rsidRPr="00041C2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041C2D" w:rsidRPr="00041C2D">
        <w:rPr>
          <w:rFonts w:ascii="Times New Roman" w:hAnsi="Times New Roman" w:cs="Times New Roman"/>
          <w:sz w:val="28"/>
          <w:szCs w:val="28"/>
        </w:rPr>
        <w:t>торой мировой и Великой Отечественной войнах. Поиски путей социально</w:t>
      </w:r>
      <w:r w:rsidR="00041C2D" w:rsidRPr="00041C2D">
        <w:rPr>
          <w:rFonts w:ascii="Times New Roman" w:hAnsi="Times New Roman" w:cs="Times New Roman"/>
          <w:sz w:val="28"/>
          <w:szCs w:val="28"/>
        </w:rPr>
        <w:t>экономического прогресса во второй половине ХХ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924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23BDC"/>
    <w:rsid w:val="00041C2D"/>
    <w:rsid w:val="004358A7"/>
    <w:rsid w:val="006C5E48"/>
    <w:rsid w:val="009079E6"/>
    <w:rsid w:val="00924F60"/>
    <w:rsid w:val="00927C43"/>
    <w:rsid w:val="00D93C59"/>
    <w:rsid w:val="00E23BDC"/>
    <w:rsid w:val="00EC2835"/>
    <w:rsid w:val="00EE71D5"/>
    <w:rsid w:val="00F24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2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2022-10-11T17:04:00Z</dcterms:created>
  <dcterms:modified xsi:type="dcterms:W3CDTF">2022-10-13T17:46:00Z</dcterms:modified>
</cp:coreProperties>
</file>